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66952" w14:textId="2A6E4732" w:rsidR="00CD1933" w:rsidRPr="00023FD9" w:rsidRDefault="00A2187D" w:rsidP="00CE52FB">
      <w:pPr>
        <w:tabs>
          <w:tab w:val="left" w:pos="6230"/>
        </w:tabs>
        <w:rPr>
          <w:b/>
          <w:bCs/>
        </w:rPr>
      </w:pPr>
      <w:r w:rsidRPr="00023FD9">
        <w:rPr>
          <w:b/>
          <w:bCs/>
        </w:rPr>
        <w:t xml:space="preserve">Docentenhandleiding </w:t>
      </w:r>
      <w:r w:rsidR="009641F6">
        <w:rPr>
          <w:b/>
          <w:bCs/>
        </w:rPr>
        <w:t>havo</w:t>
      </w:r>
      <w:r w:rsidR="00076EC6">
        <w:rPr>
          <w:b/>
          <w:bCs/>
        </w:rPr>
        <w:t>/</w:t>
      </w:r>
      <w:r w:rsidR="009641F6">
        <w:rPr>
          <w:b/>
          <w:bCs/>
        </w:rPr>
        <w:t>vwo</w:t>
      </w:r>
      <w:r w:rsidR="00023FD9" w:rsidRPr="00023FD9">
        <w:rPr>
          <w:b/>
          <w:bCs/>
        </w:rPr>
        <w:t>-</w:t>
      </w:r>
      <w:r w:rsidR="007C5661" w:rsidRPr="00023FD9">
        <w:rPr>
          <w:b/>
          <w:bCs/>
        </w:rPr>
        <w:t>3-</w:t>
      </w:r>
      <w:r w:rsidRPr="00023FD9">
        <w:rPr>
          <w:b/>
          <w:bCs/>
        </w:rPr>
        <w:t xml:space="preserve">opdracht </w:t>
      </w:r>
      <w:proofErr w:type="spellStart"/>
      <w:r w:rsidRPr="00023FD9">
        <w:rPr>
          <w:b/>
          <w:bCs/>
        </w:rPr>
        <w:t>Luctor</w:t>
      </w:r>
      <w:proofErr w:type="spellEnd"/>
      <w:r w:rsidRPr="00023FD9">
        <w:rPr>
          <w:b/>
          <w:bCs/>
        </w:rPr>
        <w:t xml:space="preserve"> et </w:t>
      </w:r>
      <w:proofErr w:type="spellStart"/>
      <w:r w:rsidRPr="00023FD9">
        <w:rPr>
          <w:b/>
          <w:bCs/>
        </w:rPr>
        <w:t>emergo</w:t>
      </w:r>
      <w:proofErr w:type="spellEnd"/>
      <w:r w:rsidRPr="00023FD9">
        <w:rPr>
          <w:b/>
          <w:bCs/>
        </w:rPr>
        <w:t>?</w:t>
      </w:r>
      <w:r w:rsidR="00CE52FB">
        <w:rPr>
          <w:b/>
          <w:bCs/>
        </w:rPr>
        <w:tab/>
      </w:r>
    </w:p>
    <w:p w14:paraId="66400C85" w14:textId="3E4652F7" w:rsidR="00A2187D" w:rsidRPr="00023FD9" w:rsidRDefault="00A2187D">
      <w:pPr>
        <w:rPr>
          <w:b/>
          <w:bCs/>
        </w:rPr>
      </w:pPr>
      <w:r w:rsidRPr="00023FD9">
        <w:rPr>
          <w:b/>
          <w:bCs/>
        </w:rPr>
        <w:t>Intro</w:t>
      </w:r>
    </w:p>
    <w:p w14:paraId="6277CA92" w14:textId="6BB0CF43" w:rsidR="00A2187D" w:rsidRDefault="00A2187D">
      <w:r>
        <w:t>Deze opdracht is bedoeld als een complexe redeneeropdracht voor havo</w:t>
      </w:r>
      <w:r w:rsidR="00C65EDE">
        <w:t>-</w:t>
      </w:r>
      <w:r>
        <w:t xml:space="preserve"> en vwo-3, waarin hogere denkvaardigheden moeten worden ingezet</w:t>
      </w:r>
      <w:r w:rsidR="00C65EDE">
        <w:t xml:space="preserve">. </w:t>
      </w:r>
      <w:r>
        <w:t>De opzet van de opdracht is gebaseerd op de principes van Hoffmann</w:t>
      </w:r>
      <w:r w:rsidR="00C65EDE">
        <w:t xml:space="preserve"> (2021)</w:t>
      </w:r>
      <w:r>
        <w:t xml:space="preserve">: de zeven fasen </w:t>
      </w:r>
      <w:r w:rsidR="00C65EDE">
        <w:t>in</w:t>
      </w:r>
      <w:r>
        <w:t xml:space="preserve"> de opdracht komen van hem.</w:t>
      </w:r>
    </w:p>
    <w:p w14:paraId="0890EB0B" w14:textId="1C3F2D7E" w:rsidR="00A2187D" w:rsidRDefault="00A2187D">
      <w:r>
        <w:t>Bedoeling is dat leerlingen vakinhoudelijke kennis opdoen over het de verwachte klimaatverandering in Nederland, de onzekerheden daarva</w:t>
      </w:r>
      <w:r w:rsidR="00C65EDE">
        <w:t>n,</w:t>
      </w:r>
      <w:r>
        <w:t xml:space="preserve"> de scenario’s van het KNMI en de betekenis van </w:t>
      </w:r>
      <w:r w:rsidR="00C65EDE">
        <w:t xml:space="preserve">dreigend overstromingsgevaar </w:t>
      </w:r>
      <w:r>
        <w:t xml:space="preserve">voor de inrichting van Nederland op de lange termijn. Daarnaast is het belangrijk dat leerlingen ook reflecteren op hun eigen ingezette vaardigheden, met name wat betreft de aanpak van de </w:t>
      </w:r>
      <w:r w:rsidR="00C65EDE">
        <w:t xml:space="preserve">grote </w:t>
      </w:r>
      <w:proofErr w:type="spellStart"/>
      <w:r>
        <w:t>infographicopdracht</w:t>
      </w:r>
      <w:proofErr w:type="spellEnd"/>
      <w:r>
        <w:t xml:space="preserve"> en </w:t>
      </w:r>
      <w:r w:rsidR="00E03DE8">
        <w:t>hun</w:t>
      </w:r>
      <w:r>
        <w:t xml:space="preserve"> samenwerking </w:t>
      </w:r>
      <w:r w:rsidR="00E03DE8">
        <w:t>als</w:t>
      </w:r>
      <w:r>
        <w:t xml:space="preserve"> groep.</w:t>
      </w:r>
    </w:p>
    <w:p w14:paraId="569F6261" w14:textId="6C06BE0E" w:rsidR="00023FD9" w:rsidRDefault="00023FD9">
      <w:r>
        <w:t>De leerlingen hebben vanwege de links naar informatie een laptop nodig voor deze opdracht!</w:t>
      </w:r>
    </w:p>
    <w:p w14:paraId="570D1280" w14:textId="133229DF" w:rsidR="00D0062C" w:rsidRDefault="00870E9F">
      <w:r>
        <w:t>Het leerlingenmateriaal i</w:t>
      </w:r>
      <w:r w:rsidR="007B4131">
        <w:t>s</w:t>
      </w:r>
      <w:r>
        <w:t xml:space="preserve"> het </w:t>
      </w:r>
      <w:proofErr w:type="spellStart"/>
      <w:r>
        <w:t>Wordbestand</w:t>
      </w:r>
      <w:proofErr w:type="spellEnd"/>
      <w:r w:rsidR="007B4131">
        <w:t xml:space="preserve">. </w:t>
      </w:r>
      <w:r w:rsidR="0071505B">
        <w:t xml:space="preserve">De PPT </w:t>
      </w:r>
      <w:r w:rsidR="00CC2421">
        <w:t>is voor het gebruik door de docent in de les om de leerlingen door de opdrachten te leiden.</w:t>
      </w:r>
    </w:p>
    <w:p w14:paraId="6916BDB5" w14:textId="5694EF16" w:rsidR="00C65EDE" w:rsidRPr="00023FD9" w:rsidRDefault="007C5661">
      <w:pPr>
        <w:rPr>
          <w:b/>
          <w:bCs/>
        </w:rPr>
      </w:pPr>
      <w:r w:rsidRPr="00023FD9">
        <w:rPr>
          <w:b/>
          <w:bCs/>
        </w:rPr>
        <w:t>Les 1</w:t>
      </w:r>
      <w:r w:rsidR="00B761B8">
        <w:rPr>
          <w:b/>
          <w:bCs/>
        </w:rPr>
        <w:t>: relatie met onderwerp, probleemstelling en start verwerving</w:t>
      </w:r>
    </w:p>
    <w:p w14:paraId="00340DC2" w14:textId="72B52612" w:rsidR="007C5661" w:rsidRDefault="007C5661">
      <w:r>
        <w:t xml:space="preserve">Laat de klas vragen </w:t>
      </w:r>
      <w:r w:rsidR="00D8794F">
        <w:t>oproepen</w:t>
      </w:r>
      <w:r>
        <w:t xml:space="preserve"> d</w:t>
      </w:r>
      <w:r w:rsidR="00D8794F">
        <w:t xml:space="preserve">oor het tonen van </w:t>
      </w:r>
      <w:r>
        <w:t xml:space="preserve">kaartbeelden van laag-Nederland onder water (dia 2). Noteer deze vragen op </w:t>
      </w:r>
      <w:r w:rsidR="0083200A">
        <w:t>het</w:t>
      </w:r>
      <w:r>
        <w:t xml:space="preserve"> </w:t>
      </w:r>
      <w:proofErr w:type="spellStart"/>
      <w:r>
        <w:t>whitebord</w:t>
      </w:r>
      <w:proofErr w:type="spellEnd"/>
      <w:r>
        <w:t>. Als er heel veel scepsis is in de klas over hoe reëel di</w:t>
      </w:r>
      <w:r w:rsidR="0083200A">
        <w:t>t</w:t>
      </w:r>
      <w:r>
        <w:t xml:space="preserve"> scenario is, zou je nog deze (wat oudere) info kunnen laten zien: </w:t>
      </w:r>
      <w:hyperlink r:id="rId5" w:history="1">
        <w:r w:rsidRPr="007C5661">
          <w:rPr>
            <w:color w:val="0000FF"/>
            <w:u w:val="single"/>
          </w:rPr>
          <w:t>(96) Kunnen de dijken écht breken? - YouTube</w:t>
        </w:r>
      </w:hyperlink>
      <w:r>
        <w:t xml:space="preserve">. Komen er opmerkingen zoals: </w:t>
      </w:r>
      <w:r w:rsidR="0063098B">
        <w:t>“</w:t>
      </w:r>
      <w:r>
        <w:t>ja maar we zorgen er wel voor dat dat niet gebeurt</w:t>
      </w:r>
      <w:r w:rsidR="0063098B">
        <w:t>”.</w:t>
      </w:r>
      <w:r>
        <w:t xml:space="preserve"> </w:t>
      </w:r>
      <w:r w:rsidR="0063098B">
        <w:t>D</w:t>
      </w:r>
      <w:r w:rsidR="000D3B6A">
        <w:t xml:space="preserve">an </w:t>
      </w:r>
      <w:r>
        <w:t xml:space="preserve">heb je </w:t>
      </w:r>
      <w:r w:rsidR="000D3B6A">
        <w:t xml:space="preserve">meteen </w:t>
      </w:r>
      <w:r>
        <w:t xml:space="preserve">een </w:t>
      </w:r>
      <w:r w:rsidR="000D3B6A">
        <w:t>mooi</w:t>
      </w:r>
      <w:r>
        <w:t xml:space="preserve">e instap naar de probleemstelling op de volgende dia (3). </w:t>
      </w:r>
    </w:p>
    <w:p w14:paraId="583D2F9B" w14:textId="4F9F139C" w:rsidR="00BF7385" w:rsidRDefault="00BF7385">
      <w:r>
        <w:t>Dia 4 geeft</w:t>
      </w:r>
      <w:r w:rsidR="00936735">
        <w:t xml:space="preserve"> het einddoel van de opdracht aan (</w:t>
      </w:r>
      <w:proofErr w:type="spellStart"/>
      <w:r w:rsidR="00936735">
        <w:t>infographic</w:t>
      </w:r>
      <w:proofErr w:type="spellEnd"/>
      <w:r w:rsidR="00936735">
        <w:t xml:space="preserve"> maken) en noemt </w:t>
      </w:r>
      <w:r w:rsidR="0012737F">
        <w:t>als</w:t>
      </w:r>
      <w:r w:rsidR="00936735">
        <w:t xml:space="preserve"> tussenstappen </w:t>
      </w:r>
      <w:r w:rsidR="0012737F">
        <w:t>daarheen vier opdrachten</w:t>
      </w:r>
      <w:r w:rsidR="00936735">
        <w:t>.</w:t>
      </w:r>
    </w:p>
    <w:p w14:paraId="6957CE46" w14:textId="0ED06960" w:rsidR="007C5661" w:rsidRDefault="00583DB2">
      <w:r w:rsidRPr="0035396A">
        <w:rPr>
          <w:b/>
          <w:bCs/>
        </w:rPr>
        <w:t>Opdracht 1:</w:t>
      </w:r>
      <w:r>
        <w:t xml:space="preserve"> </w:t>
      </w:r>
      <w:r w:rsidR="007C5661">
        <w:t xml:space="preserve">Om te weten wat er </w:t>
      </w:r>
      <w:r w:rsidR="009047CB">
        <w:t xml:space="preserve">ons deze eeuw te wachten staat wat betreft klimaatverandering en wat dat gaat betekenen voor </w:t>
      </w:r>
      <w:r w:rsidR="000D3B6A">
        <w:t xml:space="preserve">het </w:t>
      </w:r>
      <w:r w:rsidR="009047CB">
        <w:t xml:space="preserve">overstromingsgevaar in Nederland, is het goed dat de </w:t>
      </w:r>
      <w:r w:rsidR="00023FD9">
        <w:t>leerlingen eerst de br</w:t>
      </w:r>
      <w:r>
        <w:t>on</w:t>
      </w:r>
      <w:r w:rsidR="00023FD9">
        <w:t xml:space="preserve"> lezen die via de link </w:t>
      </w:r>
      <w:r w:rsidR="00CC6EEB">
        <w:t>is</w:t>
      </w:r>
      <w:r w:rsidR="00023FD9">
        <w:t xml:space="preserve"> te bereiken. Na het lezen kunnen ze het relatieschema</w:t>
      </w:r>
      <w:r w:rsidR="00F86167">
        <w:t xml:space="preserve"> (</w:t>
      </w:r>
      <w:r w:rsidR="00023FD9">
        <w:t xml:space="preserve">dia </w:t>
      </w:r>
      <w:r w:rsidR="00CC6EEB">
        <w:t>6</w:t>
      </w:r>
      <w:r w:rsidR="00F86167">
        <w:t xml:space="preserve">) </w:t>
      </w:r>
      <w:r w:rsidR="00023FD9">
        <w:t xml:space="preserve">afmaken en kan deze worden nabesproken. </w:t>
      </w:r>
      <w:r w:rsidR="002C5FEB">
        <w:t xml:space="preserve">Laat in de klassikale nabespreking meerdere leerlingen </w:t>
      </w:r>
      <w:r w:rsidR="00FB6FC9">
        <w:t xml:space="preserve">de </w:t>
      </w:r>
      <w:r w:rsidR="002C5FEB">
        <w:t xml:space="preserve">relaties </w:t>
      </w:r>
      <w:r w:rsidR="00E97141">
        <w:t xml:space="preserve">in het schema </w:t>
      </w:r>
      <w:r w:rsidR="002C5FEB">
        <w:t>uitleggen</w:t>
      </w:r>
      <w:r w:rsidR="00F86167">
        <w:t>!</w:t>
      </w:r>
      <w:r w:rsidR="002C5FEB">
        <w:t xml:space="preserve"> </w:t>
      </w:r>
      <w:r w:rsidR="00023FD9">
        <w:t>Correctiemodel</w:t>
      </w:r>
      <w:r w:rsidR="00525A37">
        <w:t xml:space="preserve"> (dia 7)</w:t>
      </w:r>
      <w:r w:rsidR="00023FD9">
        <w:t>:</w:t>
      </w:r>
    </w:p>
    <w:p w14:paraId="0D07485E" w14:textId="425E643C" w:rsidR="00023FD9" w:rsidRDefault="00023FD9">
      <w:r>
        <w:rPr>
          <w:noProof/>
        </w:rPr>
        <w:drawing>
          <wp:inline distT="0" distB="0" distL="0" distR="0" wp14:anchorId="3A382831" wp14:editId="7F231D4C">
            <wp:extent cx="3479360" cy="3079750"/>
            <wp:effectExtent l="0" t="0" r="6985" b="6350"/>
            <wp:docPr id="682219844" name="Afbeelding 1" descr="Afbeelding met diagram, Plan, tekst, Technische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219844" name="Afbeelding 1" descr="Afbeelding met diagram, Plan, tekst, Technische tekening&#10;&#10;Automatisch gegenereerde beschrijvi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85"/>
                    <a:stretch/>
                  </pic:blipFill>
                  <pic:spPr bwMode="auto">
                    <a:xfrm>
                      <a:off x="0" y="0"/>
                      <a:ext cx="3487501" cy="3086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127B66" w14:textId="5AE61846" w:rsidR="00023FD9" w:rsidRPr="0030489C" w:rsidRDefault="00023FD9">
      <w:pPr>
        <w:rPr>
          <w:b/>
          <w:bCs/>
        </w:rPr>
      </w:pPr>
      <w:r w:rsidRPr="0030489C">
        <w:rPr>
          <w:b/>
          <w:bCs/>
        </w:rPr>
        <w:lastRenderedPageBreak/>
        <w:t>Les 2</w:t>
      </w:r>
      <w:r w:rsidR="00B761B8">
        <w:rPr>
          <w:b/>
          <w:bCs/>
        </w:rPr>
        <w:t xml:space="preserve">: </w:t>
      </w:r>
      <w:r w:rsidR="0030349E">
        <w:rPr>
          <w:b/>
          <w:bCs/>
        </w:rPr>
        <w:t xml:space="preserve">vervolg </w:t>
      </w:r>
      <w:r w:rsidR="00B761B8">
        <w:rPr>
          <w:b/>
          <w:bCs/>
        </w:rPr>
        <w:t>verwerving</w:t>
      </w:r>
    </w:p>
    <w:p w14:paraId="5D5AF29C" w14:textId="4E6EB594" w:rsidR="006366E4" w:rsidRDefault="006366E4">
      <w:r>
        <w:t>Laat eerst het filmpje zien over de 2023- klimaatscenario’s van het KNMI.</w:t>
      </w:r>
      <w:r w:rsidR="007F383A">
        <w:t xml:space="preserve"> </w:t>
      </w:r>
    </w:p>
    <w:p w14:paraId="59086F77" w14:textId="356ED152" w:rsidR="006366E4" w:rsidRDefault="006366E4">
      <w:hyperlink r:id="rId7" w:history="1">
        <w:r w:rsidRPr="006366E4">
          <w:rPr>
            <w:rStyle w:val="Hyperlink"/>
          </w:rPr>
          <w:t>KNMI'23-klimaatscenario's in het kort (youtube.com)</w:t>
        </w:r>
      </w:hyperlink>
    </w:p>
    <w:p w14:paraId="6C58A7E5" w14:textId="0E32E346" w:rsidR="002C5FEB" w:rsidRDefault="0030349E">
      <w:r>
        <w:rPr>
          <w:b/>
          <w:bCs/>
        </w:rPr>
        <w:t>Opdracht 2</w:t>
      </w:r>
      <w:r w:rsidR="003A03BA">
        <w:rPr>
          <w:b/>
          <w:bCs/>
        </w:rPr>
        <w:t xml:space="preserve"> en 3</w:t>
      </w:r>
      <w:r>
        <w:rPr>
          <w:b/>
          <w:bCs/>
        </w:rPr>
        <w:t xml:space="preserve">. </w:t>
      </w:r>
      <w:r w:rsidR="007F383A">
        <w:t>Daarna</w:t>
      </w:r>
      <w:r w:rsidR="002C5FEB">
        <w:t xml:space="preserve"> gaa</w:t>
      </w:r>
      <w:r w:rsidR="007F383A">
        <w:t>n</w:t>
      </w:r>
      <w:r w:rsidR="002C5FEB">
        <w:t xml:space="preserve"> leerlingen met elkaar in gesprek over wat </w:t>
      </w:r>
      <w:r w:rsidR="002C5FEB" w:rsidRPr="007F383A">
        <w:rPr>
          <w:i/>
          <w:iCs/>
        </w:rPr>
        <w:t>z</w:t>
      </w:r>
      <w:r w:rsidR="007F383A" w:rsidRPr="007F383A">
        <w:rPr>
          <w:i/>
          <w:iCs/>
        </w:rPr>
        <w:t>ij</w:t>
      </w:r>
      <w:r w:rsidR="002C5FEB" w:rsidRPr="007F383A">
        <w:rPr>
          <w:i/>
          <w:iCs/>
        </w:rPr>
        <w:t xml:space="preserve"> </w:t>
      </w:r>
      <w:r w:rsidR="002C5FEB">
        <w:t>verwachten over de uitstoot van CO2 deze eeuw (een van de twee assen van de 2023-klimaatscenario’s van het KNMI) aan de hand van</w:t>
      </w:r>
      <w:r w:rsidR="008371CE">
        <w:t xml:space="preserve"> </w:t>
      </w:r>
      <w:r w:rsidR="002C5FEB">
        <w:t>opdracht</w:t>
      </w:r>
      <w:r w:rsidR="008371CE">
        <w:t xml:space="preserve"> 2</w:t>
      </w:r>
      <w:r w:rsidR="00152738">
        <w:t xml:space="preserve"> en 3</w:t>
      </w:r>
      <w:r w:rsidR="008371CE">
        <w:t xml:space="preserve"> (dia 8)</w:t>
      </w:r>
      <w:r w:rsidR="002C5FEB">
        <w:t xml:space="preserve">. Laat ze hier de tijd voor nemen om als groepje overeenstemming te bereiken in het </w:t>
      </w:r>
      <w:r w:rsidR="002C5FEB" w:rsidRPr="00FB1FAF">
        <w:rPr>
          <w:i/>
          <w:iCs/>
        </w:rPr>
        <w:t>gehoopte</w:t>
      </w:r>
      <w:r w:rsidR="002C5FEB">
        <w:t xml:space="preserve"> en het </w:t>
      </w:r>
      <w:r w:rsidR="002C5FEB" w:rsidRPr="00FB1FAF">
        <w:rPr>
          <w:i/>
          <w:iCs/>
        </w:rPr>
        <w:t>verwachte</w:t>
      </w:r>
      <w:r w:rsidR="002C5FEB">
        <w:t xml:space="preserve"> scenario, aangegeven in de kwadranten. Daarna inventariseer je klassikaal de uitkomsten</w:t>
      </w:r>
      <w:r w:rsidR="00F15CD9">
        <w:t xml:space="preserve"> door </w:t>
      </w:r>
      <w:r w:rsidR="002C5FEB">
        <w:t>leerlingen hun gehoopte en verwachte variant t</w:t>
      </w:r>
      <w:r w:rsidR="00F15CD9">
        <w:t>e laten t</w:t>
      </w:r>
      <w:r w:rsidR="002C5FEB">
        <w:t>oelichten.</w:t>
      </w:r>
    </w:p>
    <w:p w14:paraId="6F83DF56" w14:textId="4175DC16" w:rsidR="00B86306" w:rsidRDefault="003A03BA">
      <w:r>
        <w:rPr>
          <w:b/>
          <w:bCs/>
        </w:rPr>
        <w:t xml:space="preserve">Opdracht 4. </w:t>
      </w:r>
      <w:r w:rsidR="00B86306">
        <w:t xml:space="preserve">Vervolgens krijgen de leerlingen de gelegenheid zich in te lezen in de </w:t>
      </w:r>
      <w:r w:rsidR="00A005E2">
        <w:t xml:space="preserve">vier </w:t>
      </w:r>
      <w:r w:rsidR="00B86306">
        <w:t>v</w:t>
      </w:r>
      <w:r w:rsidR="00A005E2">
        <w:t xml:space="preserve">erschillende strategieën om overstromingsgevaar in Nederland op lange termijn het hoofd te bieden </w:t>
      </w:r>
      <w:r w:rsidR="00103AA0">
        <w:t xml:space="preserve">en het voor- en tegenschema in te vullen (dia </w:t>
      </w:r>
      <w:r w:rsidR="00D17C9E">
        <w:t>9</w:t>
      </w:r>
      <w:r w:rsidR="00103AA0">
        <w:t xml:space="preserve">). Dit kan mee als </w:t>
      </w:r>
      <w:r w:rsidR="00103AA0" w:rsidRPr="003A03BA">
        <w:rPr>
          <w:u w:val="single"/>
        </w:rPr>
        <w:t>huiswerk</w:t>
      </w:r>
      <w:r w:rsidR="00103AA0">
        <w:t xml:space="preserve"> als het niet af</w:t>
      </w:r>
      <w:r w:rsidR="005E09E3">
        <w:t xml:space="preserve"> </w:t>
      </w:r>
      <w:r w:rsidR="00103AA0">
        <w:t xml:space="preserve">komt. </w:t>
      </w:r>
      <w:r w:rsidR="004D12F4">
        <w:t xml:space="preserve">Het is niet nodig het voor- en tegenschema in de klas na te bespreken, ze </w:t>
      </w:r>
      <w:r w:rsidR="00ED480B">
        <w:t>kunnen het gebruiken als steun voor de vervolgopdracht.</w:t>
      </w:r>
      <w:r w:rsidR="00305952">
        <w:t xml:space="preserve"> </w:t>
      </w:r>
    </w:p>
    <w:p w14:paraId="615017A1" w14:textId="77777777" w:rsidR="00315C75" w:rsidRDefault="00315C75"/>
    <w:p w14:paraId="66BDEE76" w14:textId="402A9AFA" w:rsidR="0030489C" w:rsidRDefault="0030489C">
      <w:r>
        <w:rPr>
          <w:b/>
          <w:bCs/>
        </w:rPr>
        <w:t>Les 3</w:t>
      </w:r>
      <w:r w:rsidR="004D12F4">
        <w:rPr>
          <w:b/>
          <w:bCs/>
        </w:rPr>
        <w:t xml:space="preserve"> en 4</w:t>
      </w:r>
      <w:r w:rsidR="0084368B">
        <w:rPr>
          <w:b/>
          <w:bCs/>
        </w:rPr>
        <w:t>: leerproduct</w:t>
      </w:r>
    </w:p>
    <w:p w14:paraId="7FF5589C" w14:textId="4D6756F7" w:rsidR="00ED480B" w:rsidRDefault="00DE558B">
      <w:r>
        <w:rPr>
          <w:b/>
          <w:bCs/>
        </w:rPr>
        <w:t>Opdracht 5.</w:t>
      </w:r>
      <w:r w:rsidR="00144098">
        <w:rPr>
          <w:b/>
          <w:bCs/>
        </w:rPr>
        <w:t xml:space="preserve"> (dia 10)</w:t>
      </w:r>
      <w:r>
        <w:rPr>
          <w:b/>
          <w:bCs/>
        </w:rPr>
        <w:t xml:space="preserve"> </w:t>
      </w:r>
      <w:r w:rsidR="006B2A92">
        <w:t xml:space="preserve">Leerlingen kunnen groepsgewijs aan de slag met </w:t>
      </w:r>
      <w:r w:rsidR="00E57C61">
        <w:t xml:space="preserve">het creëren van hun </w:t>
      </w:r>
      <w:proofErr w:type="spellStart"/>
      <w:r w:rsidR="00E57C61">
        <w:t>infographic</w:t>
      </w:r>
      <w:proofErr w:type="spellEnd"/>
      <w:r w:rsidR="00E57C61">
        <w:t>.</w:t>
      </w:r>
      <w:r w:rsidR="009E6405">
        <w:t xml:space="preserve"> Laat ze aan het einde van les 4, of in ieder geval vóór les 5, hun </w:t>
      </w:r>
      <w:proofErr w:type="spellStart"/>
      <w:r w:rsidR="009E6405">
        <w:t>infographic</w:t>
      </w:r>
      <w:proofErr w:type="spellEnd"/>
      <w:r w:rsidR="009E6405">
        <w:t xml:space="preserve"> di</w:t>
      </w:r>
      <w:r w:rsidR="00387AF8">
        <w:t xml:space="preserve">gitaal bij jou inleveren. </w:t>
      </w:r>
    </w:p>
    <w:p w14:paraId="5C50CF1D" w14:textId="77777777" w:rsidR="002D14D8" w:rsidRDefault="002D14D8"/>
    <w:p w14:paraId="727A52FF" w14:textId="01A999B7" w:rsidR="00A615E9" w:rsidRDefault="00387AF8">
      <w:pPr>
        <w:rPr>
          <w:b/>
          <w:bCs/>
        </w:rPr>
      </w:pPr>
      <w:r>
        <w:rPr>
          <w:b/>
          <w:bCs/>
        </w:rPr>
        <w:t>Les 5</w:t>
      </w:r>
      <w:r w:rsidR="0084368B">
        <w:rPr>
          <w:b/>
          <w:bCs/>
        </w:rPr>
        <w:t>: leer</w:t>
      </w:r>
      <w:r w:rsidR="00A615E9">
        <w:rPr>
          <w:b/>
          <w:bCs/>
        </w:rPr>
        <w:t>winst</w:t>
      </w:r>
      <w:r w:rsidR="0084368B">
        <w:rPr>
          <w:b/>
          <w:bCs/>
        </w:rPr>
        <w:t xml:space="preserve"> en meta</w:t>
      </w:r>
      <w:r w:rsidR="00E320C6">
        <w:rPr>
          <w:b/>
          <w:bCs/>
        </w:rPr>
        <w:t>reflectie</w:t>
      </w:r>
    </w:p>
    <w:p w14:paraId="5893B113" w14:textId="77777777" w:rsidR="00B27F6B" w:rsidRDefault="00A555B3">
      <w:r>
        <w:t xml:space="preserve">Deze reflectie op </w:t>
      </w:r>
      <w:r w:rsidR="00070BC2">
        <w:t>behaalde leerwinst en metacognitieve vaardigheden is van groot belang</w:t>
      </w:r>
      <w:r w:rsidR="004F4904">
        <w:t xml:space="preserve"> en verdient ook echt tijd. </w:t>
      </w:r>
    </w:p>
    <w:p w14:paraId="3B2FBB88" w14:textId="537C0170" w:rsidR="00C526D6" w:rsidRDefault="007E37A4">
      <w:r>
        <w:rPr>
          <w:b/>
          <w:bCs/>
        </w:rPr>
        <w:t xml:space="preserve">Opdracht 6. </w:t>
      </w:r>
      <w:r w:rsidR="00A7476B">
        <w:t xml:space="preserve">In deze les reflecteren </w:t>
      </w:r>
      <w:r w:rsidR="00E31332">
        <w:t xml:space="preserve">leerlingen </w:t>
      </w:r>
      <w:r w:rsidR="00A7476B">
        <w:t xml:space="preserve">eerst op </w:t>
      </w:r>
      <w:r w:rsidR="009955F5">
        <w:t xml:space="preserve">de leerwinst in hun groep en </w:t>
      </w:r>
      <w:r w:rsidR="00A7476B">
        <w:t>de</w:t>
      </w:r>
      <w:r w:rsidR="009955F5">
        <w:t xml:space="preserve"> samenwerking als groep. </w:t>
      </w:r>
      <w:r w:rsidR="00A121A9">
        <w:t xml:space="preserve">De opbrengsten nemen ze mee naar het </w:t>
      </w:r>
      <w:r w:rsidR="00A04602">
        <w:t xml:space="preserve">afsluitende </w:t>
      </w:r>
      <w:r w:rsidR="00071249">
        <w:t xml:space="preserve">reflectieve </w:t>
      </w:r>
      <w:r w:rsidR="00A121A9">
        <w:t>klassengesprek</w:t>
      </w:r>
      <w:r w:rsidR="00071249">
        <w:t>.</w:t>
      </w:r>
    </w:p>
    <w:p w14:paraId="10A2ADEB" w14:textId="4449A0E9" w:rsidR="00071249" w:rsidRDefault="007E37A4">
      <w:r>
        <w:rPr>
          <w:b/>
          <w:bCs/>
        </w:rPr>
        <w:t xml:space="preserve">Opdracht 7. </w:t>
      </w:r>
      <w:r w:rsidR="00071249">
        <w:t xml:space="preserve">Vervolgens geven de groepjes feedback op elkaars </w:t>
      </w:r>
      <w:proofErr w:type="spellStart"/>
      <w:r w:rsidR="00507FCB">
        <w:t>infographic</w:t>
      </w:r>
      <w:proofErr w:type="spellEnd"/>
      <w:r w:rsidR="00507FCB">
        <w:t xml:space="preserve"> aan de hand van de gestelde criteria. </w:t>
      </w:r>
      <w:r w:rsidR="00D939AA">
        <w:t xml:space="preserve">Omdat je deze digitaal hebt gekregen, </w:t>
      </w:r>
      <w:r w:rsidR="00450375">
        <w:t xml:space="preserve">kun je als docent ze ook digitaal beschikbaar stellen. </w:t>
      </w:r>
      <w:r w:rsidR="00BC14C3">
        <w:t>Zorg dat alle groepjes</w:t>
      </w:r>
      <w:r w:rsidR="0053596B">
        <w:t xml:space="preserve"> feedback op hun leerproduct krijgen. </w:t>
      </w:r>
      <w:r w:rsidR="00882B3C">
        <w:t xml:space="preserve">Het is wellicht een goed idee om </w:t>
      </w:r>
      <w:r w:rsidR="00756A86">
        <w:t xml:space="preserve">een groepje een </w:t>
      </w:r>
      <w:proofErr w:type="spellStart"/>
      <w:r w:rsidR="00756A86">
        <w:t>infographic</w:t>
      </w:r>
      <w:proofErr w:type="spellEnd"/>
      <w:r w:rsidR="00756A86">
        <w:t xml:space="preserve"> van een andere </w:t>
      </w:r>
      <w:proofErr w:type="spellStart"/>
      <w:r w:rsidR="00756A86">
        <w:t>langetermijnst</w:t>
      </w:r>
      <w:r w:rsidR="00614A67">
        <w:t>a</w:t>
      </w:r>
      <w:r w:rsidR="00756A86">
        <w:t>tegie</w:t>
      </w:r>
      <w:proofErr w:type="spellEnd"/>
      <w:r w:rsidR="00756A86">
        <w:t xml:space="preserve"> dan die zij gekozen hebben, te geven. </w:t>
      </w:r>
    </w:p>
    <w:p w14:paraId="54F7CD0C" w14:textId="426251F5" w:rsidR="00A555B3" w:rsidRDefault="004F4904">
      <w:r>
        <w:t xml:space="preserve">Daarna </w:t>
      </w:r>
      <w:r w:rsidR="00807A00">
        <w:t xml:space="preserve">kan in een </w:t>
      </w:r>
      <w:r w:rsidR="00022E09">
        <w:t xml:space="preserve">reflectief </w:t>
      </w:r>
      <w:r w:rsidR="00807A00">
        <w:t xml:space="preserve">klassengesprek </w:t>
      </w:r>
      <w:r w:rsidR="00604BFF">
        <w:t xml:space="preserve">samen vastgesteld worden welke leerwinst is behaald en wat er qua </w:t>
      </w:r>
      <w:r w:rsidR="009B659A">
        <w:t>(</w:t>
      </w:r>
      <w:proofErr w:type="spellStart"/>
      <w:r w:rsidR="009B659A">
        <w:t>samenwerkings</w:t>
      </w:r>
      <w:proofErr w:type="spellEnd"/>
      <w:r w:rsidR="009B659A">
        <w:t>)</w:t>
      </w:r>
      <w:r w:rsidR="00604BFF">
        <w:t xml:space="preserve">vaardigheden is geleerd van de opdracht. </w:t>
      </w:r>
    </w:p>
    <w:p w14:paraId="6D35270F" w14:textId="77777777" w:rsidR="007E37A4" w:rsidRDefault="007E37A4">
      <w:pPr>
        <w:rPr>
          <w:b/>
          <w:bCs/>
        </w:rPr>
      </w:pPr>
    </w:p>
    <w:p w14:paraId="6E987828" w14:textId="57AEEFDF" w:rsidR="00604BFF" w:rsidRDefault="00604BFF">
      <w:pPr>
        <w:rPr>
          <w:b/>
          <w:bCs/>
        </w:rPr>
      </w:pPr>
      <w:r>
        <w:rPr>
          <w:b/>
          <w:bCs/>
        </w:rPr>
        <w:t xml:space="preserve">Les 6: </w:t>
      </w:r>
      <w:r w:rsidR="00C50ADD">
        <w:rPr>
          <w:b/>
          <w:bCs/>
        </w:rPr>
        <w:t>transfer</w:t>
      </w:r>
    </w:p>
    <w:p w14:paraId="05FD40CD" w14:textId="59B01F20" w:rsidR="00C50ADD" w:rsidRDefault="007E37A4">
      <w:r>
        <w:rPr>
          <w:b/>
          <w:bCs/>
        </w:rPr>
        <w:t xml:space="preserve">Opdracht 8. </w:t>
      </w:r>
      <w:r w:rsidR="0024387E" w:rsidRPr="0024387E">
        <w:t>Deze les over Bangladesh is bedoe</w:t>
      </w:r>
      <w:r w:rsidR="0024387E">
        <w:t xml:space="preserve">ld om de problematiek in een andere ruimtelijke context te analyseren en </w:t>
      </w:r>
      <w:r w:rsidR="007B32A1">
        <w:t xml:space="preserve">te beoordelen in hoeverre de Nederlandse situatie </w:t>
      </w:r>
      <w:r w:rsidR="00E40669">
        <w:t>en langetermijnstrategieën toepasbaar zijn voor Bangladesh</w:t>
      </w:r>
      <w:r w:rsidR="000F4072">
        <w:t xml:space="preserve"> en onder welke voorwaarden dan.</w:t>
      </w:r>
    </w:p>
    <w:p w14:paraId="786CFAA2" w14:textId="6DEE64E3" w:rsidR="00E40669" w:rsidRPr="0024387E" w:rsidRDefault="00391E72">
      <w:r>
        <w:t>In de klassikale nabespreking is het boeiend en zinvol na te gaan welke langetermijnstrategieën</w:t>
      </w:r>
      <w:r w:rsidR="00CA7041">
        <w:t xml:space="preserve"> het meest en welke het minst toepasbaar is/zijn voor </w:t>
      </w:r>
      <w:r w:rsidR="00B46FDE">
        <w:t>Bangladesh.</w:t>
      </w:r>
    </w:p>
    <w:p w14:paraId="50FD6C43" w14:textId="58B166A5" w:rsidR="00C65EDE" w:rsidRDefault="007E37A4">
      <w:r>
        <w:lastRenderedPageBreak/>
        <w:t>H</w:t>
      </w:r>
      <w:r w:rsidR="00C65EDE" w:rsidRPr="00C65EDE">
        <w:t xml:space="preserve">offmann, K. W. (2021). </w:t>
      </w:r>
      <w:proofErr w:type="spellStart"/>
      <w:r w:rsidR="00C65EDE" w:rsidRPr="00C65EDE">
        <w:rPr>
          <w:i/>
          <w:iCs/>
        </w:rPr>
        <w:t>Lernaufgaben</w:t>
      </w:r>
      <w:proofErr w:type="spellEnd"/>
      <w:r w:rsidR="00C65EDE" w:rsidRPr="00C65EDE">
        <w:rPr>
          <w:i/>
          <w:iCs/>
        </w:rPr>
        <w:t xml:space="preserve"> </w:t>
      </w:r>
      <w:proofErr w:type="spellStart"/>
      <w:r w:rsidR="00C65EDE" w:rsidRPr="00C65EDE">
        <w:rPr>
          <w:i/>
          <w:iCs/>
        </w:rPr>
        <w:t>im</w:t>
      </w:r>
      <w:proofErr w:type="spellEnd"/>
      <w:r w:rsidR="00C65EDE" w:rsidRPr="00C65EDE">
        <w:rPr>
          <w:i/>
          <w:iCs/>
        </w:rPr>
        <w:t xml:space="preserve"> </w:t>
      </w:r>
      <w:proofErr w:type="spellStart"/>
      <w:r w:rsidR="00C65EDE" w:rsidRPr="00C65EDE">
        <w:rPr>
          <w:i/>
          <w:iCs/>
        </w:rPr>
        <w:t>Geographieunterricht</w:t>
      </w:r>
      <w:proofErr w:type="spellEnd"/>
      <w:r w:rsidR="00C65EDE" w:rsidRPr="00C65EDE">
        <w:rPr>
          <w:i/>
          <w:iCs/>
        </w:rPr>
        <w:t xml:space="preserve">. </w:t>
      </w:r>
      <w:proofErr w:type="spellStart"/>
      <w:r w:rsidR="00C65EDE" w:rsidRPr="00C65EDE">
        <w:rPr>
          <w:i/>
          <w:iCs/>
        </w:rPr>
        <w:t>Sieben</w:t>
      </w:r>
      <w:proofErr w:type="spellEnd"/>
      <w:r w:rsidR="00C65EDE" w:rsidRPr="00C65EDE">
        <w:rPr>
          <w:i/>
          <w:iCs/>
        </w:rPr>
        <w:t xml:space="preserve"> </w:t>
      </w:r>
      <w:proofErr w:type="spellStart"/>
      <w:r w:rsidR="00C65EDE" w:rsidRPr="00C65EDE">
        <w:rPr>
          <w:i/>
          <w:iCs/>
        </w:rPr>
        <w:t>Phasen</w:t>
      </w:r>
      <w:proofErr w:type="spellEnd"/>
      <w:r w:rsidR="00C65EDE" w:rsidRPr="00C65EDE">
        <w:rPr>
          <w:i/>
          <w:iCs/>
        </w:rPr>
        <w:t xml:space="preserve"> </w:t>
      </w:r>
      <w:proofErr w:type="spellStart"/>
      <w:r w:rsidR="00C65EDE" w:rsidRPr="00C65EDE">
        <w:rPr>
          <w:i/>
          <w:iCs/>
        </w:rPr>
        <w:t>zur</w:t>
      </w:r>
      <w:proofErr w:type="spellEnd"/>
      <w:r w:rsidR="00C65EDE" w:rsidRPr="00C65EDE">
        <w:rPr>
          <w:i/>
          <w:iCs/>
        </w:rPr>
        <w:t xml:space="preserve"> </w:t>
      </w:r>
      <w:proofErr w:type="spellStart"/>
      <w:r w:rsidR="00C65EDE" w:rsidRPr="00C65EDE">
        <w:rPr>
          <w:i/>
          <w:iCs/>
        </w:rPr>
        <w:t>Schüleraktivierung</w:t>
      </w:r>
      <w:proofErr w:type="spellEnd"/>
      <w:r w:rsidR="00C65EDE" w:rsidRPr="00C65EDE">
        <w:rPr>
          <w:i/>
          <w:iCs/>
        </w:rPr>
        <w:t xml:space="preserve">. </w:t>
      </w:r>
      <w:r w:rsidR="00C65EDE" w:rsidRPr="00C65EDE">
        <w:t xml:space="preserve">Braunschweig/Germany: </w:t>
      </w:r>
      <w:proofErr w:type="spellStart"/>
      <w:r w:rsidR="00C65EDE" w:rsidRPr="00C65EDE">
        <w:t>Westermann</w:t>
      </w:r>
      <w:proofErr w:type="spellEnd"/>
      <w:r w:rsidR="00C65EDE">
        <w:t>.</w:t>
      </w:r>
    </w:p>
    <w:sectPr w:rsidR="00C65EDE" w:rsidSect="00BC2BB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7D"/>
    <w:rsid w:val="00012DE2"/>
    <w:rsid w:val="00022E09"/>
    <w:rsid w:val="00023FD9"/>
    <w:rsid w:val="00070BC2"/>
    <w:rsid w:val="00071249"/>
    <w:rsid w:val="00076EC6"/>
    <w:rsid w:val="000D3B6A"/>
    <w:rsid w:val="000F4072"/>
    <w:rsid w:val="00103AA0"/>
    <w:rsid w:val="001116D9"/>
    <w:rsid w:val="00123691"/>
    <w:rsid w:val="0012737F"/>
    <w:rsid w:val="00144098"/>
    <w:rsid w:val="00152738"/>
    <w:rsid w:val="00170B2A"/>
    <w:rsid w:val="00223A05"/>
    <w:rsid w:val="0024387E"/>
    <w:rsid w:val="002C5FEB"/>
    <w:rsid w:val="002D14D8"/>
    <w:rsid w:val="0030349E"/>
    <w:rsid w:val="0030489C"/>
    <w:rsid w:val="00305952"/>
    <w:rsid w:val="00315C75"/>
    <w:rsid w:val="0035396A"/>
    <w:rsid w:val="00387AF8"/>
    <w:rsid w:val="00391E72"/>
    <w:rsid w:val="003A03BA"/>
    <w:rsid w:val="00450375"/>
    <w:rsid w:val="00482632"/>
    <w:rsid w:val="004D12F4"/>
    <w:rsid w:val="004F4904"/>
    <w:rsid w:val="00500F04"/>
    <w:rsid w:val="00507FCB"/>
    <w:rsid w:val="00525A37"/>
    <w:rsid w:val="0053596B"/>
    <w:rsid w:val="0055685A"/>
    <w:rsid w:val="00583DB2"/>
    <w:rsid w:val="00593F54"/>
    <w:rsid w:val="005D7F55"/>
    <w:rsid w:val="005E09E3"/>
    <w:rsid w:val="005E5C24"/>
    <w:rsid w:val="00604BFF"/>
    <w:rsid w:val="00614A67"/>
    <w:rsid w:val="0063098B"/>
    <w:rsid w:val="006366E4"/>
    <w:rsid w:val="006B2A92"/>
    <w:rsid w:val="0070273E"/>
    <w:rsid w:val="0071505B"/>
    <w:rsid w:val="00752A69"/>
    <w:rsid w:val="00756A86"/>
    <w:rsid w:val="00775CBB"/>
    <w:rsid w:val="007B32A1"/>
    <w:rsid w:val="007B4131"/>
    <w:rsid w:val="007C390E"/>
    <w:rsid w:val="007C5661"/>
    <w:rsid w:val="007E37A4"/>
    <w:rsid w:val="007F383A"/>
    <w:rsid w:val="00807A00"/>
    <w:rsid w:val="0083200A"/>
    <w:rsid w:val="008371CE"/>
    <w:rsid w:val="0084368B"/>
    <w:rsid w:val="00870E9F"/>
    <w:rsid w:val="00882B3C"/>
    <w:rsid w:val="009047CB"/>
    <w:rsid w:val="00913D07"/>
    <w:rsid w:val="009147D9"/>
    <w:rsid w:val="00936735"/>
    <w:rsid w:val="009641F6"/>
    <w:rsid w:val="00981890"/>
    <w:rsid w:val="009955F5"/>
    <w:rsid w:val="009B659A"/>
    <w:rsid w:val="009E6405"/>
    <w:rsid w:val="00A005E2"/>
    <w:rsid w:val="00A04602"/>
    <w:rsid w:val="00A121A9"/>
    <w:rsid w:val="00A2187D"/>
    <w:rsid w:val="00A555B3"/>
    <w:rsid w:val="00A615E9"/>
    <w:rsid w:val="00A7476B"/>
    <w:rsid w:val="00B27F6B"/>
    <w:rsid w:val="00B46FDE"/>
    <w:rsid w:val="00B5143C"/>
    <w:rsid w:val="00B761B8"/>
    <w:rsid w:val="00B86306"/>
    <w:rsid w:val="00B92072"/>
    <w:rsid w:val="00BA3C6F"/>
    <w:rsid w:val="00BC14C3"/>
    <w:rsid w:val="00BC2BBD"/>
    <w:rsid w:val="00BF7385"/>
    <w:rsid w:val="00C062F2"/>
    <w:rsid w:val="00C50ADD"/>
    <w:rsid w:val="00C526D6"/>
    <w:rsid w:val="00C65EDE"/>
    <w:rsid w:val="00CA7041"/>
    <w:rsid w:val="00CC2421"/>
    <w:rsid w:val="00CC6EEB"/>
    <w:rsid w:val="00CD1933"/>
    <w:rsid w:val="00CE52FB"/>
    <w:rsid w:val="00D0062C"/>
    <w:rsid w:val="00D17C9E"/>
    <w:rsid w:val="00D703A8"/>
    <w:rsid w:val="00D8794F"/>
    <w:rsid w:val="00D939AA"/>
    <w:rsid w:val="00DD2965"/>
    <w:rsid w:val="00DE558B"/>
    <w:rsid w:val="00E03DE8"/>
    <w:rsid w:val="00E12D76"/>
    <w:rsid w:val="00E31332"/>
    <w:rsid w:val="00E320C6"/>
    <w:rsid w:val="00E40669"/>
    <w:rsid w:val="00E57C61"/>
    <w:rsid w:val="00E97141"/>
    <w:rsid w:val="00ED480B"/>
    <w:rsid w:val="00F15CD9"/>
    <w:rsid w:val="00F86167"/>
    <w:rsid w:val="00FA449B"/>
    <w:rsid w:val="00FB149C"/>
    <w:rsid w:val="00FB1FAF"/>
    <w:rsid w:val="00FB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0FC2"/>
  <w15:chartTrackingRefBased/>
  <w15:docId w15:val="{ADA577BF-BC2D-4C5F-940D-33E1A38F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5E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5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DCIzLbAvz8&amp;t=9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LUghN0Cj14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9D587-F154-4CF6-B6AA-7A537EEB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Karkdijk, J. (KAR)</dc:creator>
  <cp:keywords/>
  <dc:description/>
  <cp:lastModifiedBy>Joop van der Schee</cp:lastModifiedBy>
  <cp:revision>2</cp:revision>
  <dcterms:created xsi:type="dcterms:W3CDTF">2025-01-03T10:28:00Z</dcterms:created>
  <dcterms:modified xsi:type="dcterms:W3CDTF">2025-01-03T10:28:00Z</dcterms:modified>
</cp:coreProperties>
</file>